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7D161C" w:rsidP="00F94630">
            <w:pPr>
              <w:spacing w:after="0" w:line="240" w:lineRule="auto"/>
              <w:jc w:val="center"/>
              <w:rPr>
                <w:rFonts w:ascii="Times New Roman" w:hAnsi="Times New Roman"/>
                <w:b/>
                <w:sz w:val="26"/>
                <w:szCs w:val="26"/>
                <w:lang w:val="vi-VN"/>
              </w:rPr>
            </w:pPr>
            <w:r w:rsidRPr="007D161C">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7D161C" w:rsidP="00F94630">
            <w:pPr>
              <w:spacing w:after="0" w:line="240" w:lineRule="auto"/>
              <w:jc w:val="center"/>
              <w:rPr>
                <w:rFonts w:ascii="Times New Roman" w:hAnsi="Times New Roman"/>
                <w:b/>
                <w:sz w:val="26"/>
                <w:szCs w:val="26"/>
                <w:lang w:val="vi-VN"/>
              </w:rPr>
            </w:pPr>
            <w:r w:rsidRPr="007D161C">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474CC9">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474CC9">
              <w:rPr>
                <w:rFonts w:ascii="Times New Roman" w:hAnsi="Times New Roman"/>
                <w:bCs/>
                <w:i/>
                <w:iCs/>
                <w:sz w:val="26"/>
                <w:szCs w:val="26"/>
                <w:lang w:val="vi-VN"/>
              </w:rPr>
              <w:t xml:space="preserve"> Chí Minh, ngày</w:t>
            </w:r>
            <w:r w:rsidR="00DD71FB">
              <w:rPr>
                <w:rFonts w:ascii="Times New Roman" w:hAnsi="Times New Roman"/>
                <w:bCs/>
                <w:i/>
                <w:iCs/>
                <w:sz w:val="26"/>
                <w:szCs w:val="26"/>
              </w:rPr>
              <w:t xml:space="preserve"> </w:t>
            </w:r>
            <w:r w:rsidR="00474CC9">
              <w:rPr>
                <w:rFonts w:ascii="Times New Roman" w:hAnsi="Times New Roman"/>
                <w:bCs/>
                <w:i/>
                <w:iCs/>
                <w:sz w:val="26"/>
                <w:szCs w:val="26"/>
              </w:rPr>
              <w:t>26</w:t>
            </w:r>
            <w:r w:rsidR="00DD71FB">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79060E">
        <w:rPr>
          <w:rFonts w:ascii="Times New Roman" w:hAnsi="Times New Roman"/>
          <w:sz w:val="28"/>
          <w:szCs w:val="28"/>
        </w:rPr>
        <w:t>Một số giải pháp góp phần nâng cao chất lượng công tác chủ nhiệm hệ trung cấp 18T4 tại trường CĐ Lý Tự Trọng TP Hồ Chí Minh</w:t>
      </w:r>
    </w:p>
    <w:p w:rsidR="00E964A0" w:rsidRPr="00474CC9"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474CC9">
        <w:rPr>
          <w:rFonts w:ascii="Times New Roman" w:hAnsi="Times New Roman"/>
          <w:sz w:val="28"/>
          <w:szCs w:val="28"/>
        </w:rPr>
        <w:t xml:space="preserve">   87</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204D19" w:rsidRPr="00204D19" w:rsidRDefault="00E964A0" w:rsidP="00204D19">
            <w:pPr>
              <w:spacing w:after="0" w:line="288" w:lineRule="auto"/>
              <w:rPr>
                <w:rFonts w:ascii="Times New Roman" w:eastAsia="Times New Roman" w:hAnsi="Times New Roman"/>
                <w:b/>
                <w:sz w:val="28"/>
                <w:szCs w:val="28"/>
              </w:rPr>
            </w:pPr>
            <w:r w:rsidRPr="006D2B7A">
              <w:rPr>
                <w:rFonts w:ascii="Times New Roman" w:eastAsia="Times New Roman" w:hAnsi="Times New Roman"/>
                <w:b/>
                <w:sz w:val="28"/>
                <w:szCs w:val="28"/>
              </w:rPr>
              <w:t xml:space="preserve">Tính mới: </w:t>
            </w:r>
            <w:r w:rsidRPr="006D2B7A">
              <w:rPr>
                <w:rFonts w:ascii="Times New Roman" w:eastAsia="Times New Roman" w:hAnsi="Times New Roman"/>
                <w:b/>
                <w:sz w:val="28"/>
                <w:szCs w:val="28"/>
              </w:rPr>
              <w:tab/>
            </w:r>
            <w:r w:rsidR="00204D19" w:rsidRPr="00204D19">
              <w:rPr>
                <w:rFonts w:ascii="Times New Roman" w:eastAsia="Times New Roman" w:hAnsi="Times New Roman"/>
                <w:sz w:val="28"/>
                <w:szCs w:val="28"/>
              </w:rPr>
              <w:t xml:space="preserve">Xây dựng tư duy mở trong giờ SHCN, , giải pháp tổ chức theo dõi chéo giữa các tổ trong lớp, hay tổ chức huấn luyện cho cán bộ lớp </w:t>
            </w:r>
            <w:r w:rsidR="00204D19">
              <w:rPr>
                <w:rFonts w:ascii="Times New Roman" w:eastAsia="Times New Roman" w:hAnsi="Times New Roman"/>
                <w:sz w:val="28"/>
                <w:szCs w:val="28"/>
              </w:rPr>
              <w:t xml:space="preserve">có thể được xem là </w:t>
            </w:r>
            <w:r w:rsidR="00204D19" w:rsidRPr="00204D19">
              <w:rPr>
                <w:rFonts w:ascii="Times New Roman" w:eastAsia="Times New Roman" w:hAnsi="Times New Roman"/>
                <w:sz w:val="28"/>
                <w:szCs w:val="28"/>
              </w:rPr>
              <w:t xml:space="preserve">giải pháp </w:t>
            </w:r>
            <w:r w:rsidR="00204D19">
              <w:rPr>
                <w:rFonts w:ascii="Times New Roman" w:eastAsia="Times New Roman" w:hAnsi="Times New Roman"/>
                <w:sz w:val="28"/>
                <w:szCs w:val="28"/>
              </w:rPr>
              <w:t xml:space="preserve">mới </w:t>
            </w:r>
            <w:r w:rsidR="00204D19" w:rsidRPr="00204D19">
              <w:rPr>
                <w:rFonts w:ascii="Times New Roman" w:eastAsia="Times New Roman" w:hAnsi="Times New Roman"/>
                <w:sz w:val="28"/>
                <w:szCs w:val="28"/>
              </w:rPr>
              <w:t>trong việc thực hiện công tác giáo viên chủ nhiệm</w:t>
            </w:r>
            <w:r w:rsidR="00204D19">
              <w:rPr>
                <w:rFonts w:ascii="Times New Roman" w:eastAsia="Times New Roman" w:hAnsi="Times New Roman"/>
                <w:sz w:val="28"/>
                <w:szCs w:val="28"/>
              </w:rPr>
              <w:t>.</w:t>
            </w:r>
          </w:p>
          <w:p w:rsidR="00E964A0" w:rsidRPr="006D2B7A"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6D2B7A">
              <w:rPr>
                <w:rFonts w:ascii="Times New Roman" w:eastAsia="Times New Roman" w:hAnsi="Times New Roman"/>
                <w:b/>
                <w:sz w:val="28"/>
                <w:szCs w:val="28"/>
              </w:rPr>
              <w:t xml:space="preserve">   </w:t>
            </w:r>
            <w:r w:rsidR="00E964A0" w:rsidRPr="006D2B7A">
              <w:rPr>
                <w:rFonts w:ascii="Times New Roman" w:eastAsia="Times New Roman" w:hAnsi="Times New Roman"/>
                <w:b/>
                <w:sz w:val="28"/>
                <w:szCs w:val="28"/>
              </w:rPr>
              <w:tab/>
            </w:r>
            <w:r w:rsidR="00E964A0" w:rsidRPr="006D2B7A">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204D1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6D2B7A">
              <w:rPr>
                <w:rFonts w:ascii="Times New Roman" w:eastAsia="Times New Roman" w:hAnsi="Times New Roman"/>
                <w:b/>
                <w:sz w:val="28"/>
                <w:szCs w:val="28"/>
              </w:rPr>
              <w:t xml:space="preserve">Tính khoa học: </w:t>
            </w:r>
          </w:p>
          <w:p w:rsidR="00E964A0" w:rsidRPr="006D2B7A" w:rsidRDefault="00204D19" w:rsidP="00D06AFC">
            <w:pPr>
              <w:tabs>
                <w:tab w:val="right" w:leader="dot" w:pos="5602"/>
              </w:tabs>
              <w:spacing w:after="0" w:line="288" w:lineRule="auto"/>
              <w:rPr>
                <w:rFonts w:ascii="Times New Roman" w:eastAsia="Times New Roman" w:hAnsi="Times New Roman"/>
                <w:b/>
                <w:sz w:val="28"/>
                <w:szCs w:val="28"/>
              </w:rPr>
            </w:pPr>
            <w:r w:rsidRPr="00DB1797">
              <w:rPr>
                <w:rFonts w:ascii="Times New Roman" w:hAnsi="Times New Roman"/>
                <w:sz w:val="26"/>
                <w:szCs w:val="26"/>
              </w:rPr>
              <w:t>Nội dung đề tài phù hợp với tên đề tài, bố cục chặt chẽ, logic, đảm bảo được tính khoa học. Tuy nhiên, nếu tác giả trình bày thêm những khó khăn, hạn chế trong quá trình thực hiện công tác chủ nhiệm thì bài viết sẽ rõ ràng hơn</w:t>
            </w:r>
            <w:r>
              <w:rPr>
                <w:rFonts w:ascii="Times New Roman" w:hAnsi="Times New Roman"/>
                <w:sz w:val="26"/>
                <w:szCs w:val="26"/>
              </w:rPr>
              <w:t xml:space="preserve"> và cần có số liệu phân tích, minh hoạ thì sẽ chặt chẽ hơn</w:t>
            </w:r>
          </w:p>
          <w:p w:rsidR="00E964A0" w:rsidRPr="006D2B7A"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204D1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6D2B7A" w:rsidRDefault="00E964A0" w:rsidP="00D06AFC">
            <w:pPr>
              <w:tabs>
                <w:tab w:val="right" w:leader="dot" w:pos="5602"/>
              </w:tabs>
              <w:spacing w:after="0" w:line="288" w:lineRule="auto"/>
              <w:rPr>
                <w:rFonts w:ascii="Times New Roman" w:eastAsia="Times New Roman" w:hAnsi="Times New Roman"/>
                <w:b/>
                <w:sz w:val="28"/>
                <w:szCs w:val="28"/>
              </w:rPr>
            </w:pPr>
            <w:r w:rsidRPr="006D2B7A">
              <w:rPr>
                <w:rFonts w:ascii="Times New Roman" w:eastAsia="Times New Roman" w:hAnsi="Times New Roman"/>
                <w:b/>
                <w:sz w:val="28"/>
                <w:szCs w:val="28"/>
              </w:rPr>
              <w:t>Tính thực tiễn</w:t>
            </w:r>
            <w:r w:rsidR="00DC6F41" w:rsidRPr="006D2B7A">
              <w:rPr>
                <w:rFonts w:ascii="Times New Roman" w:eastAsia="Times New Roman" w:hAnsi="Times New Roman"/>
                <w:b/>
                <w:sz w:val="28"/>
                <w:szCs w:val="28"/>
              </w:rPr>
              <w:t>,</w:t>
            </w:r>
            <w:r w:rsidRPr="006D2B7A">
              <w:rPr>
                <w:rFonts w:ascii="Times New Roman" w:eastAsia="Times New Roman" w:hAnsi="Times New Roman"/>
                <w:b/>
                <w:sz w:val="28"/>
                <w:szCs w:val="28"/>
              </w:rPr>
              <w:t xml:space="preserve"> </w:t>
            </w:r>
            <w:r w:rsidR="00DC6F41" w:rsidRPr="006D2B7A">
              <w:rPr>
                <w:rFonts w:ascii="Times New Roman" w:eastAsia="Times New Roman" w:hAnsi="Times New Roman"/>
                <w:b/>
                <w:sz w:val="28"/>
                <w:szCs w:val="28"/>
              </w:rPr>
              <w:t>phạm vi áp dụng</w:t>
            </w:r>
            <w:r w:rsidRPr="006D2B7A">
              <w:rPr>
                <w:rFonts w:ascii="Times New Roman" w:eastAsia="Times New Roman" w:hAnsi="Times New Roman"/>
                <w:b/>
                <w:sz w:val="28"/>
                <w:szCs w:val="28"/>
              </w:rPr>
              <w:t xml:space="preserve">: </w:t>
            </w:r>
          </w:p>
          <w:p w:rsidR="00E964A0" w:rsidRPr="006D2B7A" w:rsidRDefault="00204D19"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hAnsi="Times New Roman"/>
                <w:sz w:val="26"/>
                <w:szCs w:val="26"/>
              </w:rPr>
              <w:t>SKKN đã đề xuất được các kinh nghiệm và giải pháp phù hợp để áp dụng vào việc thực hiện công tác giáo viên chủ nhiệm.</w:t>
            </w:r>
          </w:p>
          <w:p w:rsidR="00E964A0" w:rsidRPr="006D2B7A"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204D1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Pr="006D2B7A" w:rsidRDefault="00E964A0" w:rsidP="00D06AFC">
            <w:pPr>
              <w:tabs>
                <w:tab w:val="right" w:leader="dot" w:pos="5602"/>
              </w:tabs>
              <w:spacing w:after="0" w:line="288" w:lineRule="auto"/>
              <w:rPr>
                <w:rFonts w:ascii="Times New Roman" w:eastAsia="Times New Roman" w:hAnsi="Times New Roman"/>
                <w:b/>
                <w:sz w:val="28"/>
                <w:szCs w:val="28"/>
              </w:rPr>
            </w:pPr>
            <w:r w:rsidRPr="006D2B7A">
              <w:rPr>
                <w:rFonts w:ascii="Times New Roman" w:eastAsia="Times New Roman" w:hAnsi="Times New Roman"/>
                <w:b/>
                <w:sz w:val="28"/>
                <w:szCs w:val="28"/>
              </w:rPr>
              <w:t xml:space="preserve">Tính hiệu quả: </w:t>
            </w:r>
          </w:p>
          <w:p w:rsidR="00E964A0" w:rsidRPr="006D2B7A" w:rsidRDefault="00204D19"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007177B1" w:rsidRPr="006D2B7A">
              <w:rPr>
                <w:rFonts w:ascii="Times New Roman" w:eastAsia="Times New Roman" w:hAnsi="Times New Roman"/>
                <w:b/>
                <w:sz w:val="28"/>
                <w:szCs w:val="28"/>
              </w:rPr>
              <w:t xml:space="preserve"> </w:t>
            </w:r>
            <w:r>
              <w:rPr>
                <w:rFonts w:ascii="Times New Roman" w:hAnsi="Times New Roman"/>
                <w:sz w:val="26"/>
                <w:szCs w:val="26"/>
              </w:rPr>
              <w:t>Việc áp dụng những giải pháp mà SKKN đưa ra sẽ làm cho công tác chủ nhiệm trở nên hiệu quả hơn</w:t>
            </w:r>
          </w:p>
          <w:p w:rsidR="00E964A0" w:rsidRPr="006D2B7A"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204D19" w:rsidP="00204D19">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04D19">
              <w:rPr>
                <w:rFonts w:ascii="Times New Roman" w:eastAsia="Times New Roman" w:hAnsi="Times New Roman"/>
                <w:sz w:val="28"/>
                <w:szCs w:val="28"/>
              </w:rPr>
              <w:t>SKKN trình bày đẹp, ít sai chính tả, cấu trúc, rõ ràng, tuy nhiên một số trang bản in hơi mờ</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lastRenderedPageBreak/>
              <w:t>10</w:t>
            </w:r>
          </w:p>
        </w:tc>
        <w:tc>
          <w:tcPr>
            <w:tcW w:w="1093" w:type="dxa"/>
            <w:vAlign w:val="center"/>
          </w:tcPr>
          <w:p w:rsidR="00E964A0" w:rsidRPr="00B80DA8" w:rsidRDefault="00204D1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204D1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75</w:t>
            </w:r>
          </w:p>
        </w:tc>
      </w:tr>
    </w:tbl>
    <w:p w:rsidR="00204D19" w:rsidRDefault="00204D19" w:rsidP="00204D19">
      <w:pPr>
        <w:rPr>
          <w:rFonts w:ascii="Times New Roman" w:hAnsi="Times New Roman"/>
          <w:b/>
          <w:bCs/>
          <w:sz w:val="28"/>
          <w:szCs w:val="28"/>
        </w:rPr>
      </w:pPr>
    </w:p>
    <w:p w:rsidR="00E964A0" w:rsidRDefault="00E964A0" w:rsidP="00204D19">
      <w:pPr>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204D19" w:rsidRPr="00204D19" w:rsidRDefault="00204D19" w:rsidP="00204D19">
      <w:pPr>
        <w:rPr>
          <w:rFonts w:ascii="Times New Roman" w:hAnsi="Times New Roman"/>
          <w:bCs/>
          <w:i/>
          <w:sz w:val="28"/>
          <w:szCs w:val="28"/>
        </w:rPr>
      </w:pPr>
      <w:r w:rsidRPr="00204D19">
        <w:rPr>
          <w:rFonts w:ascii="Times New Roman" w:hAnsi="Times New Roman"/>
          <w:bCs/>
          <w:sz w:val="28"/>
          <w:szCs w:val="28"/>
        </w:rPr>
        <w:t>Từ thực tiễn và bằng kinh nghiệm làm giáo viên của nhiệm trong thời gian qua tác giả đã đề xuất được</w:t>
      </w:r>
      <w:r>
        <w:rPr>
          <w:rFonts w:ascii="Times New Roman" w:hAnsi="Times New Roman"/>
          <w:bCs/>
          <w:sz w:val="28"/>
          <w:szCs w:val="28"/>
        </w:rPr>
        <w:t xml:space="preserve"> những giải pháp hữu hiệu nhằm nâng cáo hiệu quả công tác giáo viên chủ nhiệm, tuy nhiên SKKN cần có những số liệu minh hoạ để làm rõ thực trạng và chứng minh cho hiệu quả đạt được khi áp dụng SKKN</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204D19">
        <w:rPr>
          <w:rFonts w:ascii="Times New Roman" w:hAnsi="Times New Roman"/>
          <w:sz w:val="28"/>
          <w:szCs w:val="28"/>
        </w:rPr>
        <w:sym w:font="Wingdings" w:char="F078"/>
      </w:r>
      <w:r w:rsidRPr="009A59A6">
        <w:rPr>
          <w:rFonts w:ascii="Times New Roman" w:hAnsi="Times New Roman"/>
          <w:sz w:val="28"/>
          <w:szCs w:val="28"/>
        </w:rPr>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204D19">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474CC9">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74CC9">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74CC9">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145" w:rsidRDefault="00257145" w:rsidP="00FC17C6">
      <w:pPr>
        <w:spacing w:after="0" w:line="240" w:lineRule="auto"/>
      </w:pPr>
      <w:r>
        <w:separator/>
      </w:r>
    </w:p>
  </w:endnote>
  <w:endnote w:type="continuationSeparator" w:id="1">
    <w:p w:rsidR="00257145" w:rsidRDefault="00257145"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7D161C">
    <w:pPr>
      <w:pStyle w:val="Footer"/>
      <w:jc w:val="right"/>
    </w:pPr>
    <w:r>
      <w:fldChar w:fldCharType="begin"/>
    </w:r>
    <w:r w:rsidR="00705F2B">
      <w:instrText xml:space="preserve"> PAGE   \* MERGEFORMAT </w:instrText>
    </w:r>
    <w:r>
      <w:fldChar w:fldCharType="separate"/>
    </w:r>
    <w:r w:rsidR="00474CC9">
      <w:rPr>
        <w:noProof/>
      </w:rPr>
      <w:t>2</w:t>
    </w:r>
    <w:r>
      <w:rPr>
        <w:noProof/>
      </w:rPr>
      <w:fldChar w:fldCharType="end"/>
    </w:r>
  </w:p>
  <w:p w:rsidR="00AF3DB4" w:rsidRDefault="002571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145" w:rsidRDefault="00257145" w:rsidP="00FC17C6">
      <w:pPr>
        <w:spacing w:after="0" w:line="240" w:lineRule="auto"/>
      </w:pPr>
      <w:r>
        <w:separator/>
      </w:r>
    </w:p>
  </w:footnote>
  <w:footnote w:type="continuationSeparator" w:id="1">
    <w:p w:rsidR="00257145" w:rsidRDefault="00257145"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B434E"/>
    <w:rsid w:val="000B6E0B"/>
    <w:rsid w:val="000D3888"/>
    <w:rsid w:val="0010246F"/>
    <w:rsid w:val="001A3A80"/>
    <w:rsid w:val="001A7A38"/>
    <w:rsid w:val="001D0538"/>
    <w:rsid w:val="001E60C0"/>
    <w:rsid w:val="001E7962"/>
    <w:rsid w:val="00204D19"/>
    <w:rsid w:val="00257145"/>
    <w:rsid w:val="00271C69"/>
    <w:rsid w:val="002B3A3B"/>
    <w:rsid w:val="003202E0"/>
    <w:rsid w:val="00376EA9"/>
    <w:rsid w:val="00377182"/>
    <w:rsid w:val="003D500B"/>
    <w:rsid w:val="003D503E"/>
    <w:rsid w:val="003D7A1B"/>
    <w:rsid w:val="00452F7D"/>
    <w:rsid w:val="00474CC9"/>
    <w:rsid w:val="00481501"/>
    <w:rsid w:val="004A4F5C"/>
    <w:rsid w:val="004D43F5"/>
    <w:rsid w:val="004E1457"/>
    <w:rsid w:val="0052511B"/>
    <w:rsid w:val="0053024A"/>
    <w:rsid w:val="00535B2A"/>
    <w:rsid w:val="0054150E"/>
    <w:rsid w:val="005D2494"/>
    <w:rsid w:val="005E6700"/>
    <w:rsid w:val="00633979"/>
    <w:rsid w:val="006651A7"/>
    <w:rsid w:val="006815D3"/>
    <w:rsid w:val="006C2D7B"/>
    <w:rsid w:val="006D2B7A"/>
    <w:rsid w:val="00705F2B"/>
    <w:rsid w:val="007177B1"/>
    <w:rsid w:val="00742AF0"/>
    <w:rsid w:val="00764CEA"/>
    <w:rsid w:val="0079060E"/>
    <w:rsid w:val="007D161C"/>
    <w:rsid w:val="00812FCD"/>
    <w:rsid w:val="008262EA"/>
    <w:rsid w:val="00850AE5"/>
    <w:rsid w:val="008957E2"/>
    <w:rsid w:val="008C42B4"/>
    <w:rsid w:val="00910412"/>
    <w:rsid w:val="009720EC"/>
    <w:rsid w:val="009B296B"/>
    <w:rsid w:val="009C31E4"/>
    <w:rsid w:val="009E7935"/>
    <w:rsid w:val="00A52083"/>
    <w:rsid w:val="00A52809"/>
    <w:rsid w:val="00A55D1C"/>
    <w:rsid w:val="00A73A31"/>
    <w:rsid w:val="00AC6D7C"/>
    <w:rsid w:val="00AD126E"/>
    <w:rsid w:val="00AD2699"/>
    <w:rsid w:val="00AD7289"/>
    <w:rsid w:val="00AE3327"/>
    <w:rsid w:val="00B20FDE"/>
    <w:rsid w:val="00B212C6"/>
    <w:rsid w:val="00B27FB7"/>
    <w:rsid w:val="00B55D0C"/>
    <w:rsid w:val="00C06B83"/>
    <w:rsid w:val="00C53F8B"/>
    <w:rsid w:val="00D06AFC"/>
    <w:rsid w:val="00D2021C"/>
    <w:rsid w:val="00D218C1"/>
    <w:rsid w:val="00D46B3C"/>
    <w:rsid w:val="00D72074"/>
    <w:rsid w:val="00D82336"/>
    <w:rsid w:val="00D87378"/>
    <w:rsid w:val="00DC6F41"/>
    <w:rsid w:val="00DD71FB"/>
    <w:rsid w:val="00DE71E6"/>
    <w:rsid w:val="00E00766"/>
    <w:rsid w:val="00E02A6D"/>
    <w:rsid w:val="00E15186"/>
    <w:rsid w:val="00E964A0"/>
    <w:rsid w:val="00F57DA8"/>
    <w:rsid w:val="00F66B71"/>
    <w:rsid w:val="00F94630"/>
    <w:rsid w:val="00F96EE1"/>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10</cp:revision>
  <cp:lastPrinted>2019-02-19T01:00:00Z</cp:lastPrinted>
  <dcterms:created xsi:type="dcterms:W3CDTF">2019-02-20T06:20:00Z</dcterms:created>
  <dcterms:modified xsi:type="dcterms:W3CDTF">2019-02-26T02:08:00Z</dcterms:modified>
</cp:coreProperties>
</file>